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590" w:rsidRPr="00961590" w:rsidRDefault="00961590" w:rsidP="00961590">
      <w:pPr>
        <w:spacing w:line="360" w:lineRule="auto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Shift</w:t>
      </w:r>
      <w:r w:rsidRPr="00961590">
        <w:rPr>
          <w:rFonts w:ascii="Century Gothic" w:hAnsi="Century Gothic"/>
          <w:b/>
        </w:rPr>
        <w:t xml:space="preserve"> Report Sheet</w:t>
      </w:r>
    </w:p>
    <w:tbl>
      <w:tblPr>
        <w:tblStyle w:val="TableGrid"/>
        <w:tblW w:w="0" w:type="auto"/>
        <w:tblLook w:val="04A0"/>
      </w:tblPr>
      <w:tblGrid>
        <w:gridCol w:w="3654"/>
        <w:gridCol w:w="3654"/>
        <w:gridCol w:w="3654"/>
        <w:gridCol w:w="3654"/>
      </w:tblGrid>
      <w:tr w:rsidR="00961590" w:rsidTr="00E81569">
        <w:tc>
          <w:tcPr>
            <w:tcW w:w="3654" w:type="dxa"/>
          </w:tcPr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Patient Initials/Bed No: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Height / Wt: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Isolation: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Allergies: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Diagnosis: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PMH: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HOPI: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</w:tc>
        <w:tc>
          <w:tcPr>
            <w:tcW w:w="3654" w:type="dxa"/>
          </w:tcPr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Previous Shift Events:</w:t>
            </w: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512CAB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Code Status: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Physician: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Family / Psychosocial: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Contact Info: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IV Access: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Lab Schedule:</w:t>
            </w:r>
          </w:p>
        </w:tc>
        <w:tc>
          <w:tcPr>
            <w:tcW w:w="3654" w:type="dxa"/>
          </w:tcPr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HEENT: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Neuro</w:t>
            </w:r>
            <w:proofErr w:type="spellEnd"/>
            <w:r>
              <w:rPr>
                <w:rFonts w:ascii="Century Gothic" w:hAnsi="Century Gothic"/>
              </w:rPr>
              <w:t>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Resp</w:t>
            </w:r>
            <w:proofErr w:type="spellEnd"/>
            <w:r>
              <w:rPr>
                <w:rFonts w:ascii="Century Gothic" w:hAnsi="Century Gothic"/>
              </w:rPr>
              <w:t>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Cardio: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GI/GU/</w:t>
            </w:r>
            <w:proofErr w:type="spellStart"/>
            <w:r>
              <w:rPr>
                <w:rFonts w:ascii="Century Gothic" w:hAnsi="Century Gothic"/>
              </w:rPr>
              <w:t>Nutirition</w:t>
            </w:r>
            <w:proofErr w:type="spellEnd"/>
            <w:r>
              <w:rPr>
                <w:rFonts w:ascii="Century Gothic" w:hAnsi="Century Gothic"/>
              </w:rPr>
              <w:t>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Skin/Drains: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Musc</w:t>
            </w:r>
            <w:proofErr w:type="spellEnd"/>
            <w:r>
              <w:rPr>
                <w:rFonts w:ascii="Century Gothic" w:hAnsi="Century Gothic"/>
              </w:rPr>
              <w:t>:</w:t>
            </w:r>
          </w:p>
        </w:tc>
        <w:tc>
          <w:tcPr>
            <w:tcW w:w="3654" w:type="dxa"/>
          </w:tcPr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Discharge Goal: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Today’s Plan: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512CAB" w:rsidRDefault="00512CAB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Procedures/Road Trips:</w:t>
            </w: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</w:p>
          <w:p w:rsidR="00961590" w:rsidRDefault="00961590" w:rsidP="00E81569">
            <w:pPr>
              <w:spacing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Teaching:</w:t>
            </w:r>
          </w:p>
        </w:tc>
      </w:tr>
    </w:tbl>
    <w:p w:rsidR="00961590" w:rsidRPr="00961590" w:rsidRDefault="00961590" w:rsidP="00961590">
      <w:pPr>
        <w:rPr>
          <w:rFonts w:ascii="Century Gothic" w:hAnsi="Century Gothic"/>
        </w:rPr>
      </w:pPr>
    </w:p>
    <w:sectPr w:rsidR="00961590" w:rsidRPr="00961590" w:rsidSect="0096159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61590"/>
    <w:rsid w:val="00465C6A"/>
    <w:rsid w:val="004E5A37"/>
    <w:rsid w:val="00512CAB"/>
    <w:rsid w:val="00961590"/>
    <w:rsid w:val="009B65B7"/>
    <w:rsid w:val="00BF7E25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9615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BFE92653-CFBD-4B56-80E7-3BD90583A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2013-10-23T07:36:00Z</dcterms:created>
  <dcterms:modified xsi:type="dcterms:W3CDTF">2013-10-23T07:49:00Z</dcterms:modified>
</cp:coreProperties>
</file>